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68E85" w14:textId="77777777" w:rsidR="001D2D35" w:rsidRPr="001D2D35" w:rsidRDefault="001D2D35" w:rsidP="001D2D35">
      <w:pPr>
        <w:rPr>
          <w:b/>
          <w:bCs/>
        </w:rPr>
      </w:pPr>
      <w:r w:rsidRPr="001D2D35">
        <w:rPr>
          <w:b/>
          <w:bCs/>
        </w:rPr>
        <w:t>Incident Report</w:t>
      </w:r>
    </w:p>
    <w:p w14:paraId="7B5660A0" w14:textId="77777777" w:rsidR="001D2D35" w:rsidRPr="001D2D35" w:rsidRDefault="001D2D35" w:rsidP="001D2D35">
      <w:pPr>
        <w:rPr>
          <w:b/>
          <w:bCs/>
        </w:rPr>
      </w:pPr>
      <w:r w:rsidRPr="001D2D35">
        <w:rPr>
          <w:b/>
          <w:bCs/>
        </w:rPr>
        <w:t>Incident ID: IR-20250602-145</w:t>
      </w:r>
    </w:p>
    <w:p w14:paraId="3BC5D1F0" w14:textId="77777777" w:rsidR="001D2D35" w:rsidRPr="001D2D35" w:rsidRDefault="001D2D35" w:rsidP="001D2D35">
      <w:pPr>
        <w:rPr>
          <w:b/>
          <w:bCs/>
        </w:rPr>
      </w:pPr>
      <w:r w:rsidRPr="001D2D35">
        <w:rPr>
          <w:b/>
          <w:bCs/>
        </w:rPr>
        <w:t>Date of Incident: June 1, 2025</w:t>
      </w:r>
    </w:p>
    <w:p w14:paraId="2F13A8C0" w14:textId="77777777" w:rsidR="001D2D35" w:rsidRPr="001D2D35" w:rsidRDefault="001D2D35" w:rsidP="001D2D35">
      <w:pPr>
        <w:rPr>
          <w:b/>
          <w:bCs/>
        </w:rPr>
      </w:pPr>
      <w:r w:rsidRPr="001D2D35">
        <w:rPr>
          <w:b/>
          <w:bCs/>
        </w:rPr>
        <w:t>Location: Acme Corporation Headquarters, 456 Elm Street, San Antonio, TX 78205</w:t>
      </w:r>
    </w:p>
    <w:p w14:paraId="203D88F2" w14:textId="77777777" w:rsidR="001D2D35" w:rsidRPr="001D2D35" w:rsidRDefault="001D2D35" w:rsidP="001D2D35">
      <w:pPr>
        <w:rPr>
          <w:b/>
          <w:bCs/>
        </w:rPr>
      </w:pPr>
      <w:r w:rsidRPr="001D2D35">
        <w:rPr>
          <w:b/>
          <w:bCs/>
        </w:rPr>
        <w:t>Reporting Officer: Officer Mark Johnson</w:t>
      </w:r>
    </w:p>
    <w:p w14:paraId="73BB726B" w14:textId="77777777" w:rsidR="001D2D35" w:rsidRPr="001D2D35" w:rsidRDefault="001D2D35" w:rsidP="001D2D35">
      <w:pPr>
        <w:rPr>
          <w:b/>
          <w:bCs/>
        </w:rPr>
      </w:pPr>
      <w:r w:rsidRPr="001D2D35">
        <w:rPr>
          <w:b/>
          <w:bCs/>
        </w:rPr>
        <w:t>Incident Type: Data Security Breach</w:t>
      </w:r>
    </w:p>
    <w:p w14:paraId="79217026" w14:textId="77777777" w:rsidR="001D2D35" w:rsidRPr="001D2D35" w:rsidRDefault="001D2D35" w:rsidP="001D2D35">
      <w:pPr>
        <w:rPr>
          <w:b/>
          <w:bCs/>
        </w:rPr>
      </w:pPr>
      <w:r w:rsidRPr="001D2D35">
        <w:rPr>
          <w:b/>
          <w:bCs/>
        </w:rPr>
        <w:t>Details:</w:t>
      </w:r>
      <w:r w:rsidRPr="001D2D35">
        <w:rPr>
          <w:b/>
          <w:bCs/>
        </w:rPr>
        <w:br/>
        <w:t>On June 1, 2025, at approximately 11:15 AM, a security breach was identified involving unauthorized access to the Acme Corporation's employee payroll and benefits database. The unauthorized access was traced back to a compromised user account belonging to employee Jane Smith. Preliminary investigation suggests Jane's login credentials were compromised through a phishing email received on May 30, 2025.</w:t>
      </w:r>
    </w:p>
    <w:p w14:paraId="12D8569F" w14:textId="77777777" w:rsidR="001D2D35" w:rsidRPr="001D2D35" w:rsidRDefault="001D2D35" w:rsidP="001D2D35">
      <w:pPr>
        <w:rPr>
          <w:b/>
          <w:bCs/>
        </w:rPr>
      </w:pPr>
      <w:r w:rsidRPr="001D2D35">
        <w:rPr>
          <w:b/>
          <w:bCs/>
        </w:rPr>
        <w:t>The database accessed contained sensitive personal information including employee Social Security numbers, addresses, and credit card numbers used for payroll deposits and expense reimbursements. At the time of detection, unauthorized extraction of personal data for approximately 50 employees was confirmed.</w:t>
      </w:r>
    </w:p>
    <w:p w14:paraId="107FCC22" w14:textId="77777777" w:rsidR="001D2D35" w:rsidRPr="001D2D35" w:rsidRDefault="001D2D35" w:rsidP="001D2D35">
      <w:pPr>
        <w:rPr>
          <w:b/>
          <w:bCs/>
        </w:rPr>
      </w:pPr>
      <w:r w:rsidRPr="001D2D35">
        <w:rPr>
          <w:b/>
          <w:bCs/>
        </w:rPr>
        <w:t>Sample of Compromised Data:</w:t>
      </w:r>
    </w:p>
    <w:p w14:paraId="11C6FAF0" w14:textId="77777777" w:rsidR="001D2D35" w:rsidRPr="001D2D35" w:rsidRDefault="001D2D35" w:rsidP="001D2D35">
      <w:pPr>
        <w:numPr>
          <w:ilvl w:val="0"/>
          <w:numId w:val="4"/>
        </w:numPr>
        <w:rPr>
          <w:b/>
          <w:bCs/>
        </w:rPr>
      </w:pPr>
      <w:r w:rsidRPr="001D2D35">
        <w:rPr>
          <w:b/>
          <w:bCs/>
        </w:rPr>
        <w:t>Name: John Doe</w:t>
      </w:r>
    </w:p>
    <w:p w14:paraId="199580B6" w14:textId="77777777" w:rsidR="001D2D35" w:rsidRPr="001D2D35" w:rsidRDefault="001D2D35" w:rsidP="001D2D35">
      <w:pPr>
        <w:numPr>
          <w:ilvl w:val="1"/>
          <w:numId w:val="4"/>
        </w:numPr>
        <w:rPr>
          <w:b/>
          <w:bCs/>
        </w:rPr>
      </w:pPr>
      <w:r w:rsidRPr="001D2D35">
        <w:rPr>
          <w:b/>
          <w:bCs/>
        </w:rPr>
        <w:t>SSN: 387-26-4193</w:t>
      </w:r>
    </w:p>
    <w:p w14:paraId="17779073" w14:textId="77777777" w:rsidR="001D2D35" w:rsidRPr="001D2D35" w:rsidRDefault="001D2D35" w:rsidP="001D2D35">
      <w:pPr>
        <w:numPr>
          <w:ilvl w:val="1"/>
          <w:numId w:val="4"/>
        </w:numPr>
        <w:rPr>
          <w:b/>
          <w:bCs/>
        </w:rPr>
      </w:pPr>
      <w:r w:rsidRPr="001D2D35">
        <w:rPr>
          <w:b/>
          <w:bCs/>
        </w:rPr>
        <w:t>Address: 789 Oak Street, San Antonio, TX 78212</w:t>
      </w:r>
    </w:p>
    <w:p w14:paraId="60ED4672" w14:textId="77777777" w:rsidR="001D2D35" w:rsidRPr="001D2D35" w:rsidRDefault="001D2D35" w:rsidP="001D2D35">
      <w:pPr>
        <w:numPr>
          <w:ilvl w:val="1"/>
          <w:numId w:val="4"/>
        </w:numPr>
        <w:rPr>
          <w:b/>
          <w:bCs/>
        </w:rPr>
      </w:pPr>
      <w:r w:rsidRPr="001D2D35">
        <w:rPr>
          <w:b/>
          <w:bCs/>
        </w:rPr>
        <w:t>Credit Card: 4111 1111 1111 1111</w:t>
      </w:r>
    </w:p>
    <w:p w14:paraId="09B465E0" w14:textId="77777777" w:rsidR="001D2D35" w:rsidRPr="001D2D35" w:rsidRDefault="001D2D35" w:rsidP="001D2D35">
      <w:pPr>
        <w:numPr>
          <w:ilvl w:val="0"/>
          <w:numId w:val="4"/>
        </w:numPr>
        <w:rPr>
          <w:b/>
          <w:bCs/>
        </w:rPr>
      </w:pPr>
      <w:r w:rsidRPr="001D2D35">
        <w:rPr>
          <w:b/>
          <w:bCs/>
        </w:rPr>
        <w:t>Name: Sarah Connor</w:t>
      </w:r>
    </w:p>
    <w:p w14:paraId="68B4E969" w14:textId="77777777" w:rsidR="001D2D35" w:rsidRPr="001D2D35" w:rsidRDefault="001D2D35" w:rsidP="001D2D35">
      <w:pPr>
        <w:numPr>
          <w:ilvl w:val="1"/>
          <w:numId w:val="4"/>
        </w:numPr>
        <w:rPr>
          <w:b/>
          <w:bCs/>
        </w:rPr>
      </w:pPr>
      <w:r w:rsidRPr="001D2D35">
        <w:rPr>
          <w:b/>
          <w:bCs/>
        </w:rPr>
        <w:t>SSN: 498-55-6791</w:t>
      </w:r>
    </w:p>
    <w:p w14:paraId="7F6B5355" w14:textId="77777777" w:rsidR="001D2D35" w:rsidRPr="001D2D35" w:rsidRDefault="001D2D35" w:rsidP="001D2D35">
      <w:pPr>
        <w:numPr>
          <w:ilvl w:val="1"/>
          <w:numId w:val="4"/>
        </w:numPr>
        <w:rPr>
          <w:b/>
          <w:bCs/>
        </w:rPr>
      </w:pPr>
      <w:r w:rsidRPr="001D2D35">
        <w:rPr>
          <w:b/>
          <w:bCs/>
        </w:rPr>
        <w:t>Address: 245 Maple Avenue, San Antonio, TX 78209</w:t>
      </w:r>
    </w:p>
    <w:p w14:paraId="5368DD30" w14:textId="77777777" w:rsidR="001D2D35" w:rsidRPr="001D2D35" w:rsidRDefault="001D2D35" w:rsidP="001D2D35">
      <w:pPr>
        <w:numPr>
          <w:ilvl w:val="1"/>
          <w:numId w:val="4"/>
        </w:numPr>
        <w:rPr>
          <w:b/>
          <w:bCs/>
        </w:rPr>
      </w:pPr>
      <w:r w:rsidRPr="001D2D35">
        <w:rPr>
          <w:b/>
          <w:bCs/>
        </w:rPr>
        <w:t>Credit Card: 5500 0000 0000 0004</w:t>
      </w:r>
    </w:p>
    <w:p w14:paraId="78FA5745" w14:textId="77777777" w:rsidR="001D2D35" w:rsidRPr="001D2D35" w:rsidRDefault="001D2D35" w:rsidP="001D2D35">
      <w:pPr>
        <w:numPr>
          <w:ilvl w:val="0"/>
          <w:numId w:val="4"/>
        </w:numPr>
        <w:rPr>
          <w:b/>
          <w:bCs/>
        </w:rPr>
      </w:pPr>
      <w:r w:rsidRPr="001D2D35">
        <w:rPr>
          <w:b/>
          <w:bCs/>
        </w:rPr>
        <w:t>Name: Michael Johnson</w:t>
      </w:r>
    </w:p>
    <w:p w14:paraId="36F2F44B" w14:textId="77777777" w:rsidR="001D2D35" w:rsidRPr="001D2D35" w:rsidRDefault="001D2D35" w:rsidP="001D2D35">
      <w:pPr>
        <w:numPr>
          <w:ilvl w:val="1"/>
          <w:numId w:val="4"/>
        </w:numPr>
        <w:rPr>
          <w:b/>
          <w:bCs/>
        </w:rPr>
      </w:pPr>
      <w:r w:rsidRPr="001D2D35">
        <w:rPr>
          <w:b/>
          <w:bCs/>
        </w:rPr>
        <w:t>SSN: 679-32-5017</w:t>
      </w:r>
    </w:p>
    <w:p w14:paraId="2192AF66" w14:textId="77777777" w:rsidR="001D2D35" w:rsidRPr="001D2D35" w:rsidRDefault="001D2D35" w:rsidP="001D2D35">
      <w:pPr>
        <w:numPr>
          <w:ilvl w:val="1"/>
          <w:numId w:val="4"/>
        </w:numPr>
        <w:rPr>
          <w:b/>
          <w:bCs/>
        </w:rPr>
      </w:pPr>
      <w:r w:rsidRPr="001D2D35">
        <w:rPr>
          <w:b/>
          <w:bCs/>
        </w:rPr>
        <w:t>Address: 134 Pine Road, San Antonio, TX 78208</w:t>
      </w:r>
    </w:p>
    <w:p w14:paraId="135FA0D8" w14:textId="77777777" w:rsidR="001D2D35" w:rsidRPr="001D2D35" w:rsidRDefault="001D2D35" w:rsidP="001D2D35">
      <w:pPr>
        <w:numPr>
          <w:ilvl w:val="1"/>
          <w:numId w:val="4"/>
        </w:numPr>
        <w:rPr>
          <w:b/>
          <w:bCs/>
        </w:rPr>
      </w:pPr>
      <w:r w:rsidRPr="001D2D35">
        <w:rPr>
          <w:b/>
          <w:bCs/>
        </w:rPr>
        <w:lastRenderedPageBreak/>
        <w:t>Credit Card: 3400 0000 0000 009</w:t>
      </w:r>
    </w:p>
    <w:p w14:paraId="56AA2834" w14:textId="77777777" w:rsidR="001D2D35" w:rsidRPr="001D2D35" w:rsidRDefault="001D2D35" w:rsidP="001D2D35">
      <w:pPr>
        <w:numPr>
          <w:ilvl w:val="0"/>
          <w:numId w:val="4"/>
        </w:numPr>
        <w:rPr>
          <w:b/>
          <w:bCs/>
        </w:rPr>
      </w:pPr>
      <w:r w:rsidRPr="001D2D35">
        <w:rPr>
          <w:b/>
          <w:bCs/>
        </w:rPr>
        <w:t>Name: Emily Davis</w:t>
      </w:r>
    </w:p>
    <w:p w14:paraId="58D53366" w14:textId="77777777" w:rsidR="001D2D35" w:rsidRPr="001D2D35" w:rsidRDefault="001D2D35" w:rsidP="001D2D35">
      <w:pPr>
        <w:numPr>
          <w:ilvl w:val="1"/>
          <w:numId w:val="4"/>
        </w:numPr>
        <w:rPr>
          <w:b/>
          <w:bCs/>
        </w:rPr>
      </w:pPr>
      <w:r w:rsidRPr="001D2D35">
        <w:rPr>
          <w:b/>
          <w:bCs/>
        </w:rPr>
        <w:t>SSN: 290-14-8793</w:t>
      </w:r>
    </w:p>
    <w:p w14:paraId="0621A819" w14:textId="77777777" w:rsidR="001D2D35" w:rsidRPr="001D2D35" w:rsidRDefault="001D2D35" w:rsidP="001D2D35">
      <w:pPr>
        <w:numPr>
          <w:ilvl w:val="1"/>
          <w:numId w:val="4"/>
        </w:numPr>
        <w:rPr>
          <w:b/>
          <w:bCs/>
        </w:rPr>
      </w:pPr>
      <w:r w:rsidRPr="001D2D35">
        <w:rPr>
          <w:b/>
          <w:bCs/>
        </w:rPr>
        <w:t>Address: 671 Birch Lane, San Antonio, TX 78207</w:t>
      </w:r>
    </w:p>
    <w:p w14:paraId="543A8AF7" w14:textId="77777777" w:rsidR="001D2D35" w:rsidRPr="001D2D35" w:rsidRDefault="001D2D35" w:rsidP="001D2D35">
      <w:pPr>
        <w:numPr>
          <w:ilvl w:val="1"/>
          <w:numId w:val="4"/>
        </w:numPr>
        <w:rPr>
          <w:b/>
          <w:bCs/>
        </w:rPr>
      </w:pPr>
      <w:r w:rsidRPr="001D2D35">
        <w:rPr>
          <w:b/>
          <w:bCs/>
        </w:rPr>
        <w:t>Credit Card: 6011 0009 9013 9424</w:t>
      </w:r>
    </w:p>
    <w:p w14:paraId="64F2154C" w14:textId="77777777" w:rsidR="001D2D35" w:rsidRPr="001D2D35" w:rsidRDefault="001D2D35" w:rsidP="001D2D35">
      <w:pPr>
        <w:rPr>
          <w:b/>
          <w:bCs/>
        </w:rPr>
      </w:pPr>
      <w:r w:rsidRPr="001D2D35">
        <w:rPr>
          <w:b/>
          <w:bCs/>
        </w:rPr>
        <w:t>The IT department, headed by Linda Jones, immediately took measures to isolate the affected systems and reset credentials for all impacted accounts. Employees have been informed of the breach and advised to monitor their financial accounts closely.</w:t>
      </w:r>
    </w:p>
    <w:p w14:paraId="3627F035" w14:textId="77777777" w:rsidR="001D2D35" w:rsidRPr="001D2D35" w:rsidRDefault="001D2D35" w:rsidP="001D2D35">
      <w:pPr>
        <w:rPr>
          <w:b/>
          <w:bCs/>
        </w:rPr>
      </w:pPr>
      <w:r w:rsidRPr="001D2D35">
        <w:rPr>
          <w:b/>
          <w:bCs/>
        </w:rPr>
        <w:t>Law enforcement agencies have been notified, and Acme Corporation is cooperating fully with the ongoing investigation led by Officer Mark Johnson.</w:t>
      </w:r>
    </w:p>
    <w:p w14:paraId="3536F4CD" w14:textId="77777777" w:rsidR="001D2D35" w:rsidRPr="001D2D35" w:rsidRDefault="001D2D35" w:rsidP="001D2D35">
      <w:pPr>
        <w:rPr>
          <w:b/>
          <w:bCs/>
        </w:rPr>
      </w:pPr>
      <w:r w:rsidRPr="001D2D35">
        <w:rPr>
          <w:b/>
          <w:bCs/>
        </w:rPr>
        <w:t>Immediate Actions Taken:</w:t>
      </w:r>
    </w:p>
    <w:p w14:paraId="185A2442" w14:textId="77777777" w:rsidR="001D2D35" w:rsidRPr="001D2D35" w:rsidRDefault="001D2D35" w:rsidP="001D2D35">
      <w:pPr>
        <w:numPr>
          <w:ilvl w:val="0"/>
          <w:numId w:val="5"/>
        </w:numPr>
        <w:rPr>
          <w:b/>
          <w:bCs/>
        </w:rPr>
      </w:pPr>
      <w:r w:rsidRPr="001D2D35">
        <w:rPr>
          <w:b/>
          <w:bCs/>
        </w:rPr>
        <w:t>Affected systems isolated and credentials reset.</w:t>
      </w:r>
    </w:p>
    <w:p w14:paraId="552DABE7" w14:textId="77777777" w:rsidR="001D2D35" w:rsidRPr="001D2D35" w:rsidRDefault="001D2D35" w:rsidP="001D2D35">
      <w:pPr>
        <w:numPr>
          <w:ilvl w:val="0"/>
          <w:numId w:val="5"/>
        </w:numPr>
        <w:rPr>
          <w:b/>
          <w:bCs/>
        </w:rPr>
      </w:pPr>
      <w:r w:rsidRPr="001D2D35">
        <w:rPr>
          <w:b/>
          <w:bCs/>
        </w:rPr>
        <w:t>Employees notified and advised on protective measures.</w:t>
      </w:r>
    </w:p>
    <w:p w14:paraId="54289209" w14:textId="77777777" w:rsidR="001D2D35" w:rsidRPr="001D2D35" w:rsidRDefault="001D2D35" w:rsidP="001D2D35">
      <w:pPr>
        <w:numPr>
          <w:ilvl w:val="0"/>
          <w:numId w:val="5"/>
        </w:numPr>
        <w:rPr>
          <w:b/>
          <w:bCs/>
        </w:rPr>
      </w:pPr>
      <w:r w:rsidRPr="001D2D35">
        <w:rPr>
          <w:b/>
          <w:bCs/>
        </w:rPr>
        <w:t>Incident reported to relevant authorities.</w:t>
      </w:r>
    </w:p>
    <w:p w14:paraId="33774A4C" w14:textId="77777777" w:rsidR="001D2D35" w:rsidRPr="001D2D35" w:rsidRDefault="001D2D35" w:rsidP="001D2D35">
      <w:pPr>
        <w:rPr>
          <w:b/>
          <w:bCs/>
        </w:rPr>
      </w:pPr>
      <w:r w:rsidRPr="001D2D35">
        <w:rPr>
          <w:b/>
          <w:bCs/>
        </w:rPr>
        <w:t>Recommendations:</w:t>
      </w:r>
    </w:p>
    <w:p w14:paraId="026A1616" w14:textId="77777777" w:rsidR="001D2D35" w:rsidRPr="001D2D35" w:rsidRDefault="001D2D35" w:rsidP="001D2D35">
      <w:pPr>
        <w:numPr>
          <w:ilvl w:val="0"/>
          <w:numId w:val="6"/>
        </w:numPr>
        <w:rPr>
          <w:b/>
          <w:bCs/>
        </w:rPr>
      </w:pPr>
      <w:r w:rsidRPr="001D2D35">
        <w:rPr>
          <w:b/>
          <w:bCs/>
        </w:rPr>
        <w:t>Immediate security training refresh for all employees.</w:t>
      </w:r>
    </w:p>
    <w:p w14:paraId="3ADE009E" w14:textId="77777777" w:rsidR="001D2D35" w:rsidRPr="001D2D35" w:rsidRDefault="001D2D35" w:rsidP="001D2D35">
      <w:pPr>
        <w:numPr>
          <w:ilvl w:val="0"/>
          <w:numId w:val="6"/>
        </w:numPr>
        <w:rPr>
          <w:b/>
          <w:bCs/>
        </w:rPr>
      </w:pPr>
      <w:r w:rsidRPr="001D2D35">
        <w:rPr>
          <w:b/>
          <w:bCs/>
        </w:rPr>
        <w:t>Enhanced monitoring and anomaly detection on all sensitive data systems.</w:t>
      </w:r>
    </w:p>
    <w:p w14:paraId="71CA70D5" w14:textId="77777777" w:rsidR="001D2D35" w:rsidRPr="001D2D35" w:rsidRDefault="001D2D35" w:rsidP="001D2D35">
      <w:pPr>
        <w:numPr>
          <w:ilvl w:val="0"/>
          <w:numId w:val="6"/>
        </w:numPr>
        <w:rPr>
          <w:b/>
          <w:bCs/>
        </w:rPr>
      </w:pPr>
      <w:r w:rsidRPr="001D2D35">
        <w:rPr>
          <w:b/>
          <w:bCs/>
        </w:rPr>
        <w:t>Regular audits and updated access control measures.</w:t>
      </w:r>
    </w:p>
    <w:p w14:paraId="7E579E80" w14:textId="77777777" w:rsidR="001D2D35" w:rsidRPr="001D2D35" w:rsidRDefault="001D2D35" w:rsidP="001D2D35">
      <w:pPr>
        <w:rPr>
          <w:b/>
          <w:bCs/>
        </w:rPr>
      </w:pPr>
      <w:r w:rsidRPr="001D2D35">
        <w:rPr>
          <w:b/>
          <w:bCs/>
        </w:rPr>
        <w:t>Officer's Signature:</w:t>
      </w:r>
    </w:p>
    <w:p w14:paraId="02688FE9" w14:textId="77777777" w:rsidR="001D2D35" w:rsidRPr="001D2D35" w:rsidRDefault="001D2D35" w:rsidP="001D2D35">
      <w:pPr>
        <w:rPr>
          <w:b/>
          <w:bCs/>
        </w:rPr>
      </w:pPr>
      <w:r w:rsidRPr="001D2D35">
        <w:rPr>
          <w:b/>
          <w:bCs/>
        </w:rPr>
        <w:t>Mark Johnson</w:t>
      </w:r>
    </w:p>
    <w:p w14:paraId="0065976B" w14:textId="77777777" w:rsidR="001D2D35" w:rsidRPr="001D2D35" w:rsidRDefault="001D2D35" w:rsidP="001D2D35">
      <w:pPr>
        <w:rPr>
          <w:b/>
          <w:bCs/>
        </w:rPr>
      </w:pPr>
      <w:r w:rsidRPr="001D2D35">
        <w:rPr>
          <w:b/>
          <w:bCs/>
        </w:rPr>
        <w:t>Date: June 2, 2025</w:t>
      </w:r>
    </w:p>
    <w:p w14:paraId="256287C5" w14:textId="77777777" w:rsidR="008254A4" w:rsidRPr="001D2D35" w:rsidRDefault="008254A4" w:rsidP="001D2D35"/>
    <w:sectPr w:rsidR="008254A4" w:rsidRPr="001D2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93613"/>
    <w:multiLevelType w:val="multilevel"/>
    <w:tmpl w:val="4ABA40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604BCB"/>
    <w:multiLevelType w:val="multilevel"/>
    <w:tmpl w:val="F54C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640190"/>
    <w:multiLevelType w:val="multilevel"/>
    <w:tmpl w:val="3A52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374F2"/>
    <w:multiLevelType w:val="multilevel"/>
    <w:tmpl w:val="71681F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4574A6"/>
    <w:multiLevelType w:val="multilevel"/>
    <w:tmpl w:val="A400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C90ADD"/>
    <w:multiLevelType w:val="multilevel"/>
    <w:tmpl w:val="CA5A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524812">
    <w:abstractNumId w:val="3"/>
  </w:num>
  <w:num w:numId="2" w16cid:durableId="2062631855">
    <w:abstractNumId w:val="2"/>
  </w:num>
  <w:num w:numId="3" w16cid:durableId="187377984">
    <w:abstractNumId w:val="4"/>
  </w:num>
  <w:num w:numId="4" w16cid:durableId="961421886">
    <w:abstractNumId w:val="0"/>
  </w:num>
  <w:num w:numId="5" w16cid:durableId="1315181932">
    <w:abstractNumId w:val="1"/>
  </w:num>
  <w:num w:numId="6" w16cid:durableId="767819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D38"/>
    <w:rsid w:val="001D2D35"/>
    <w:rsid w:val="007340D1"/>
    <w:rsid w:val="007F2D38"/>
    <w:rsid w:val="008254A4"/>
    <w:rsid w:val="00A62664"/>
    <w:rsid w:val="00ED273D"/>
    <w:rsid w:val="00FC5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6BB57"/>
  <w15:chartTrackingRefBased/>
  <w15:docId w15:val="{ED54E734-6A11-4E28-BE5E-59F670A8E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2D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D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D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D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D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D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D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D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D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D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D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D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D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D38"/>
    <w:rPr>
      <w:rFonts w:eastAsiaTheme="majorEastAsia" w:cstheme="majorBidi"/>
      <w:color w:val="272727" w:themeColor="text1" w:themeTint="D8"/>
    </w:rPr>
  </w:style>
  <w:style w:type="paragraph" w:styleId="Title">
    <w:name w:val="Title"/>
    <w:basedOn w:val="Normal"/>
    <w:next w:val="Normal"/>
    <w:link w:val="TitleChar"/>
    <w:uiPriority w:val="10"/>
    <w:qFormat/>
    <w:rsid w:val="007F2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D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D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D38"/>
    <w:pPr>
      <w:spacing w:before="160"/>
      <w:jc w:val="center"/>
    </w:pPr>
    <w:rPr>
      <w:i/>
      <w:iCs/>
      <w:color w:val="404040" w:themeColor="text1" w:themeTint="BF"/>
    </w:rPr>
  </w:style>
  <w:style w:type="character" w:customStyle="1" w:styleId="QuoteChar">
    <w:name w:val="Quote Char"/>
    <w:basedOn w:val="DefaultParagraphFont"/>
    <w:link w:val="Quote"/>
    <w:uiPriority w:val="29"/>
    <w:rsid w:val="007F2D38"/>
    <w:rPr>
      <w:i/>
      <w:iCs/>
      <w:color w:val="404040" w:themeColor="text1" w:themeTint="BF"/>
    </w:rPr>
  </w:style>
  <w:style w:type="paragraph" w:styleId="ListParagraph">
    <w:name w:val="List Paragraph"/>
    <w:basedOn w:val="Normal"/>
    <w:uiPriority w:val="34"/>
    <w:qFormat/>
    <w:rsid w:val="007F2D38"/>
    <w:pPr>
      <w:ind w:left="720"/>
      <w:contextualSpacing/>
    </w:pPr>
  </w:style>
  <w:style w:type="character" w:styleId="IntenseEmphasis">
    <w:name w:val="Intense Emphasis"/>
    <w:basedOn w:val="DefaultParagraphFont"/>
    <w:uiPriority w:val="21"/>
    <w:qFormat/>
    <w:rsid w:val="007F2D38"/>
    <w:rPr>
      <w:i/>
      <w:iCs/>
      <w:color w:val="0F4761" w:themeColor="accent1" w:themeShade="BF"/>
    </w:rPr>
  </w:style>
  <w:style w:type="paragraph" w:styleId="IntenseQuote">
    <w:name w:val="Intense Quote"/>
    <w:basedOn w:val="Normal"/>
    <w:next w:val="Normal"/>
    <w:link w:val="IntenseQuoteChar"/>
    <w:uiPriority w:val="30"/>
    <w:qFormat/>
    <w:rsid w:val="007F2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2D38"/>
    <w:rPr>
      <w:i/>
      <w:iCs/>
      <w:color w:val="0F4761" w:themeColor="accent1" w:themeShade="BF"/>
    </w:rPr>
  </w:style>
  <w:style w:type="character" w:styleId="IntenseReference">
    <w:name w:val="Intense Reference"/>
    <w:basedOn w:val="DefaultParagraphFont"/>
    <w:uiPriority w:val="32"/>
    <w:qFormat/>
    <w:rsid w:val="007F2D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80339">
      <w:bodyDiv w:val="1"/>
      <w:marLeft w:val="0"/>
      <w:marRight w:val="0"/>
      <w:marTop w:val="0"/>
      <w:marBottom w:val="0"/>
      <w:divBdr>
        <w:top w:val="none" w:sz="0" w:space="0" w:color="auto"/>
        <w:left w:val="none" w:sz="0" w:space="0" w:color="auto"/>
        <w:bottom w:val="none" w:sz="0" w:space="0" w:color="auto"/>
        <w:right w:val="none" w:sz="0" w:space="0" w:color="auto"/>
      </w:divBdr>
    </w:div>
    <w:div w:id="738405983">
      <w:bodyDiv w:val="1"/>
      <w:marLeft w:val="0"/>
      <w:marRight w:val="0"/>
      <w:marTop w:val="0"/>
      <w:marBottom w:val="0"/>
      <w:divBdr>
        <w:top w:val="none" w:sz="0" w:space="0" w:color="auto"/>
        <w:left w:val="none" w:sz="0" w:space="0" w:color="auto"/>
        <w:bottom w:val="none" w:sz="0" w:space="0" w:color="auto"/>
        <w:right w:val="none" w:sz="0" w:space="0" w:color="auto"/>
      </w:divBdr>
    </w:div>
    <w:div w:id="901057952">
      <w:bodyDiv w:val="1"/>
      <w:marLeft w:val="0"/>
      <w:marRight w:val="0"/>
      <w:marTop w:val="0"/>
      <w:marBottom w:val="0"/>
      <w:divBdr>
        <w:top w:val="none" w:sz="0" w:space="0" w:color="auto"/>
        <w:left w:val="none" w:sz="0" w:space="0" w:color="auto"/>
        <w:bottom w:val="none" w:sz="0" w:space="0" w:color="auto"/>
        <w:right w:val="none" w:sz="0" w:space="0" w:color="auto"/>
      </w:divBdr>
    </w:div>
    <w:div w:id="94346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armando medina</dc:creator>
  <cp:keywords/>
  <dc:description/>
  <cp:lastModifiedBy>armando medina</cp:lastModifiedBy>
  <cp:revision>2</cp:revision>
  <dcterms:created xsi:type="dcterms:W3CDTF">2025-06-02T20:22:00Z</dcterms:created>
  <dcterms:modified xsi:type="dcterms:W3CDTF">2025-06-02T20:28:00Z</dcterms:modified>
</cp:coreProperties>
</file>